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2D4712" w14:textId="77777777" w:rsidR="00275955" w:rsidRPr="00426346" w:rsidRDefault="00275955" w:rsidP="00275955">
      <w:pPr>
        <w:jc w:val="left"/>
        <w:rPr>
          <w:rFonts w:ascii="Times New Roman" w:eastAsia="Times New Roman" w:hAnsi="Times New Roman" w:cs="Times New Roman"/>
          <w:b/>
          <w:kern w:val="0"/>
          <w:sz w:val="24"/>
          <w:szCs w:val="24"/>
          <w:highlight w:val="lightGray"/>
          <w:u w:val="single"/>
          <w:lang w:eastAsia="es-ES"/>
          <w14:ligatures w14:val="none"/>
        </w:rPr>
      </w:pPr>
      <w:r w:rsidRPr="00426346">
        <w:rPr>
          <w:rFonts w:ascii="Times New Roman" w:eastAsia="Times New Roman" w:hAnsi="Times New Roman" w:cs="Times New Roman"/>
          <w:b/>
          <w:kern w:val="0"/>
          <w:sz w:val="24"/>
          <w:szCs w:val="24"/>
          <w:highlight w:val="lightGray"/>
          <w:u w:val="single"/>
          <w:lang w:eastAsia="es-ES"/>
          <w14:ligatures w14:val="none"/>
        </w:rPr>
        <w:t>PROCESO ELECTORAL 202</w:t>
      </w:r>
      <w:r>
        <w:rPr>
          <w:rFonts w:ascii="Times New Roman" w:eastAsia="Times New Roman" w:hAnsi="Times New Roman" w:cs="Times New Roman"/>
          <w:b/>
          <w:kern w:val="0"/>
          <w:sz w:val="24"/>
          <w:szCs w:val="24"/>
          <w:highlight w:val="lightGray"/>
          <w:u w:val="single"/>
          <w:lang w:eastAsia="es-ES"/>
          <w14:ligatures w14:val="none"/>
        </w:rPr>
        <w:t>6</w:t>
      </w:r>
    </w:p>
    <w:p w14:paraId="7A0C47B7" w14:textId="77777777" w:rsidR="00275955" w:rsidRPr="00426346" w:rsidRDefault="00275955" w:rsidP="00275955">
      <w:pPr>
        <w:spacing w:after="120"/>
        <w:jc w:val="left"/>
        <w:rPr>
          <w:rFonts w:ascii="Times New Roman" w:eastAsia="Times New Roman" w:hAnsi="Times New Roman" w:cs="Times New Roman"/>
          <w:b/>
          <w:kern w:val="0"/>
          <w:sz w:val="24"/>
          <w:szCs w:val="24"/>
          <w:highlight w:val="lightGray"/>
          <w:lang w:eastAsia="es-ES"/>
          <w14:ligatures w14:val="none"/>
        </w:rPr>
      </w:pPr>
      <w:r w:rsidRPr="00426346">
        <w:rPr>
          <w:rFonts w:ascii="Times New Roman" w:eastAsia="Times New Roman" w:hAnsi="Times New Roman" w:cs="Times New Roman"/>
          <w:b/>
          <w:kern w:val="0"/>
          <w:sz w:val="24"/>
          <w:szCs w:val="24"/>
          <w:highlight w:val="lightGray"/>
          <w:lang w:eastAsia="es-ES"/>
          <w14:ligatures w14:val="none"/>
        </w:rPr>
        <w:t xml:space="preserve">FEDERACIÓN CANARIA DE </w:t>
      </w:r>
      <w:r>
        <w:rPr>
          <w:rFonts w:ascii="Times New Roman" w:eastAsia="Times New Roman" w:hAnsi="Times New Roman" w:cs="Times New Roman"/>
          <w:b/>
          <w:kern w:val="0"/>
          <w:sz w:val="24"/>
          <w:szCs w:val="24"/>
          <w:highlight w:val="lightGray"/>
          <w:lang w:eastAsia="es-ES"/>
          <w14:ligatures w14:val="none"/>
        </w:rPr>
        <w:t xml:space="preserve">AUTOMOVILISMO </w:t>
      </w:r>
      <w:r w:rsidRPr="00426346">
        <w:rPr>
          <w:rFonts w:ascii="Times New Roman" w:eastAsia="Times New Roman" w:hAnsi="Times New Roman" w:cs="Times New Roman"/>
          <w:b/>
          <w:kern w:val="0"/>
          <w:sz w:val="24"/>
          <w:szCs w:val="24"/>
          <w:highlight w:val="lightGray"/>
          <w:lang w:eastAsia="es-ES"/>
          <w14:ligatures w14:val="none"/>
        </w:rPr>
        <w:t xml:space="preserve"> </w:t>
      </w:r>
    </w:p>
    <w:p w14:paraId="442830F0" w14:textId="77777777" w:rsidR="00275955" w:rsidRPr="00426346" w:rsidRDefault="00275955" w:rsidP="00275955">
      <w:pPr>
        <w:jc w:val="left"/>
        <w:rPr>
          <w:rFonts w:ascii="Times New Roman" w:eastAsia="Times New Roman" w:hAnsi="Times New Roman" w:cs="Times New Roman"/>
          <w:b/>
          <w:kern w:val="0"/>
          <w:sz w:val="24"/>
          <w:szCs w:val="24"/>
          <w:highlight w:val="lightGray"/>
          <w:u w:val="single"/>
          <w:lang w:eastAsia="es-ES"/>
          <w14:ligatures w14:val="none"/>
        </w:rPr>
      </w:pPr>
    </w:p>
    <w:p w14:paraId="54EA51F6" w14:textId="77777777" w:rsidR="00275955" w:rsidRPr="00426346" w:rsidRDefault="00275955" w:rsidP="00275955">
      <w:pPr>
        <w:jc w:val="left"/>
        <w:rPr>
          <w:rFonts w:ascii="Times New Roman" w:eastAsia="Times New Roman" w:hAnsi="Times New Roman" w:cs="Times New Roman"/>
          <w:b/>
          <w:kern w:val="0"/>
          <w:sz w:val="24"/>
          <w:szCs w:val="24"/>
          <w:u w:val="single"/>
          <w:lang w:eastAsia="es-ES"/>
          <w14:ligatures w14:val="none"/>
        </w:rPr>
      </w:pPr>
      <w:r w:rsidRPr="00426346">
        <w:rPr>
          <w:rFonts w:ascii="Times New Roman" w:eastAsia="Times New Roman" w:hAnsi="Times New Roman" w:cs="Times New Roman"/>
          <w:b/>
          <w:kern w:val="0"/>
          <w:sz w:val="24"/>
          <w:szCs w:val="24"/>
          <w:highlight w:val="lightGray"/>
          <w:u w:val="single"/>
          <w:lang w:eastAsia="es-ES"/>
          <w14:ligatures w14:val="none"/>
        </w:rPr>
        <w:t>ASUNTO:</w:t>
      </w:r>
      <w:r w:rsidRPr="00426346">
        <w:rPr>
          <w:rFonts w:ascii="Times New Roman" w:eastAsia="Times New Roman" w:hAnsi="Times New Roman" w:cs="Times New Roman"/>
          <w:b/>
          <w:kern w:val="0"/>
          <w:sz w:val="24"/>
          <w:szCs w:val="24"/>
          <w:u w:val="single"/>
          <w:lang w:eastAsia="es-ES"/>
          <w14:ligatures w14:val="none"/>
        </w:rPr>
        <w:t xml:space="preserve"> </w:t>
      </w:r>
    </w:p>
    <w:p w14:paraId="3C571DFD" w14:textId="3A6F3982" w:rsidR="00275955" w:rsidRDefault="00275955" w:rsidP="00275955">
      <w:pPr>
        <w:rPr>
          <w:rFonts w:ascii="Times New Roman" w:eastAsia="Times New Roman" w:hAnsi="Times New Roman" w:cs="Times New Roman"/>
          <w:b/>
          <w:kern w:val="0"/>
          <w:sz w:val="24"/>
          <w:szCs w:val="24"/>
          <w:lang w:eastAsia="es-ES"/>
          <w14:ligatures w14:val="none"/>
        </w:rPr>
      </w:pPr>
      <w:r>
        <w:rPr>
          <w:rFonts w:ascii="Times New Roman" w:eastAsia="Times New Roman" w:hAnsi="Times New Roman" w:cs="Times New Roman"/>
          <w:b/>
          <w:kern w:val="0"/>
          <w:sz w:val="24"/>
          <w:szCs w:val="24"/>
          <w:highlight w:val="lightGray"/>
          <w:lang w:eastAsia="es-ES"/>
          <w14:ligatures w14:val="none"/>
        </w:rPr>
        <w:t xml:space="preserve">TOMA DE POSESIÓN DEL PRESIDENTE DE LA FEDERACIÓN CANARIA DE AUTOMOVILISMO, D. MIGUEL ÁNGEL DOMÍNGUEZ HERNÁNDEZ </w:t>
      </w:r>
    </w:p>
    <w:p w14:paraId="5B62922D" w14:textId="77777777" w:rsidR="00275955" w:rsidRDefault="00275955" w:rsidP="00275955">
      <w:pPr>
        <w:rPr>
          <w:rFonts w:ascii="Times New Roman" w:eastAsia="Times New Roman" w:hAnsi="Times New Roman" w:cs="Times New Roman"/>
          <w:b/>
          <w:kern w:val="0"/>
          <w:sz w:val="24"/>
          <w:szCs w:val="24"/>
          <w:lang w:eastAsia="es-ES"/>
          <w14:ligatures w14:val="none"/>
        </w:rPr>
      </w:pPr>
    </w:p>
    <w:p w14:paraId="4EE811FD" w14:textId="77777777" w:rsidR="00275955" w:rsidRDefault="00275955" w:rsidP="00275955">
      <w:pPr>
        <w:rPr>
          <w:rFonts w:ascii="Times New Roman" w:eastAsia="Times New Roman" w:hAnsi="Times New Roman" w:cs="Times New Roman"/>
          <w:b/>
          <w:kern w:val="0"/>
          <w:sz w:val="24"/>
          <w:szCs w:val="24"/>
          <w:lang w:eastAsia="es-ES"/>
          <w14:ligatures w14:val="none"/>
        </w:rPr>
      </w:pPr>
    </w:p>
    <w:p w14:paraId="7BDED7F9" w14:textId="77777777" w:rsidR="00275955" w:rsidRDefault="00275955" w:rsidP="00275955">
      <w:pPr>
        <w:rPr>
          <w:rFonts w:ascii="Times New Roman" w:eastAsia="Times New Roman" w:hAnsi="Times New Roman" w:cs="Times New Roman"/>
          <w:b/>
          <w:kern w:val="0"/>
          <w:sz w:val="24"/>
          <w:szCs w:val="24"/>
          <w:lang w:eastAsia="es-ES"/>
          <w14:ligatures w14:val="none"/>
        </w:rPr>
      </w:pPr>
    </w:p>
    <w:p w14:paraId="227DD579" w14:textId="77777777" w:rsidR="00275955" w:rsidRDefault="00275955" w:rsidP="00275955">
      <w:pPr>
        <w:rPr>
          <w:rFonts w:ascii="Times New Roman" w:eastAsia="Times New Roman" w:hAnsi="Times New Roman" w:cs="Times New Roman"/>
          <w:b/>
          <w:kern w:val="0"/>
          <w:sz w:val="24"/>
          <w:szCs w:val="24"/>
          <w:lang w:eastAsia="es-ES"/>
          <w14:ligatures w14:val="none"/>
        </w:rPr>
      </w:pPr>
    </w:p>
    <w:p w14:paraId="66A5F827" w14:textId="77777777" w:rsidR="00BD0056" w:rsidRDefault="00BD0056" w:rsidP="00275955">
      <w:pPr>
        <w:rPr>
          <w:rFonts w:ascii="Times New Roman" w:eastAsia="Times New Roman" w:hAnsi="Times New Roman" w:cs="Times New Roman"/>
          <w:b/>
          <w:kern w:val="0"/>
          <w:sz w:val="24"/>
          <w:szCs w:val="24"/>
          <w:lang w:eastAsia="es-ES"/>
          <w14:ligatures w14:val="none"/>
        </w:rPr>
      </w:pPr>
    </w:p>
    <w:p w14:paraId="616ECC18" w14:textId="77777777" w:rsidR="00BD0056" w:rsidRDefault="00BD0056" w:rsidP="00275955">
      <w:pPr>
        <w:rPr>
          <w:rFonts w:ascii="Times New Roman" w:eastAsia="Times New Roman" w:hAnsi="Times New Roman" w:cs="Times New Roman"/>
          <w:b/>
          <w:kern w:val="0"/>
          <w:sz w:val="24"/>
          <w:szCs w:val="24"/>
          <w:lang w:eastAsia="es-ES"/>
          <w14:ligatures w14:val="none"/>
        </w:rPr>
      </w:pPr>
    </w:p>
    <w:p w14:paraId="2A3000F4" w14:textId="3BE11D57" w:rsidR="00275955" w:rsidRDefault="00275955" w:rsidP="00275955">
      <w:pPr>
        <w:rPr>
          <w:rFonts w:ascii="Times New Roman" w:eastAsia="Times New Roman" w:hAnsi="Times New Roman" w:cs="Times New Roman"/>
          <w:bCs/>
          <w:kern w:val="0"/>
          <w:sz w:val="24"/>
          <w:szCs w:val="24"/>
          <w:lang w:eastAsia="es-ES"/>
          <w14:ligatures w14:val="none"/>
        </w:rPr>
      </w:pPr>
      <w:r w:rsidRPr="00275955">
        <w:rPr>
          <w:rFonts w:ascii="Times New Roman" w:eastAsia="Times New Roman" w:hAnsi="Times New Roman" w:cs="Times New Roman"/>
          <w:b/>
          <w:kern w:val="0"/>
          <w:sz w:val="24"/>
          <w:szCs w:val="24"/>
          <w:lang w:eastAsia="es-ES"/>
          <w14:ligatures w14:val="none"/>
        </w:rPr>
        <w:t>D. MIGUEL ÁNGEL DOMÍNGUEZ HERNÁNDEZ</w:t>
      </w:r>
      <w:r>
        <w:rPr>
          <w:rFonts w:ascii="Times New Roman" w:eastAsia="Times New Roman" w:hAnsi="Times New Roman" w:cs="Times New Roman"/>
          <w:b/>
          <w:kern w:val="0"/>
          <w:sz w:val="24"/>
          <w:szCs w:val="24"/>
          <w:lang w:eastAsia="es-ES"/>
          <w14:ligatures w14:val="none"/>
        </w:rPr>
        <w:t xml:space="preserve">, </w:t>
      </w:r>
      <w:r w:rsidRPr="00275955">
        <w:rPr>
          <w:rFonts w:ascii="Times New Roman" w:eastAsia="Times New Roman" w:hAnsi="Times New Roman" w:cs="Times New Roman"/>
          <w:bCs/>
          <w:kern w:val="0"/>
          <w:sz w:val="24"/>
          <w:szCs w:val="24"/>
          <w:lang w:eastAsia="es-ES"/>
          <w14:ligatures w14:val="none"/>
        </w:rPr>
        <w:t xml:space="preserve">mayor de edad, con DNI </w:t>
      </w:r>
      <w:r w:rsidR="00BD0056" w:rsidRPr="00275955">
        <w:rPr>
          <w:rFonts w:ascii="Times New Roman" w:eastAsia="Times New Roman" w:hAnsi="Times New Roman" w:cs="Times New Roman"/>
          <w:bCs/>
          <w:kern w:val="0"/>
          <w:sz w:val="24"/>
          <w:szCs w:val="24"/>
          <w:lang w:eastAsia="es-ES"/>
          <w14:ligatures w14:val="none"/>
        </w:rPr>
        <w:t>núm.</w:t>
      </w:r>
      <w:r>
        <w:rPr>
          <w:rFonts w:ascii="Times New Roman" w:eastAsia="Times New Roman" w:hAnsi="Times New Roman" w:cs="Times New Roman"/>
          <w:bCs/>
          <w:kern w:val="0"/>
          <w:sz w:val="24"/>
          <w:szCs w:val="24"/>
          <w:lang w:eastAsia="es-ES"/>
          <w14:ligatures w14:val="none"/>
        </w:rPr>
        <w:t>…………….,</w:t>
      </w:r>
    </w:p>
    <w:p w14:paraId="39DEA1D4" w14:textId="77777777" w:rsidR="00275955" w:rsidRDefault="00275955" w:rsidP="00275955">
      <w:pPr>
        <w:rPr>
          <w:rFonts w:ascii="Times New Roman" w:eastAsia="Times New Roman" w:hAnsi="Times New Roman" w:cs="Times New Roman"/>
          <w:bCs/>
          <w:kern w:val="0"/>
          <w:sz w:val="24"/>
          <w:szCs w:val="24"/>
          <w:lang w:eastAsia="es-ES"/>
          <w14:ligatures w14:val="none"/>
        </w:rPr>
      </w:pPr>
      <w:r>
        <w:rPr>
          <w:rFonts w:ascii="Times New Roman" w:eastAsia="Times New Roman" w:hAnsi="Times New Roman" w:cs="Times New Roman"/>
          <w:bCs/>
          <w:kern w:val="0"/>
          <w:sz w:val="24"/>
          <w:szCs w:val="24"/>
          <w:lang w:eastAsia="es-ES"/>
          <w14:ligatures w14:val="none"/>
        </w:rPr>
        <w:t xml:space="preserve">con domicilio a efectos de notificaciones en la calle…………………………………………………., de ……………………………….…….., código postal…………………………………, Las Palmas, </w:t>
      </w:r>
    </w:p>
    <w:p w14:paraId="1D6712B9" w14:textId="2BA5C338" w:rsidR="00BD0056" w:rsidRDefault="00275955" w:rsidP="00275955">
      <w:pPr>
        <w:rPr>
          <w:rFonts w:ascii="Times New Roman" w:eastAsia="Times New Roman" w:hAnsi="Times New Roman" w:cs="Times New Roman"/>
          <w:bCs/>
          <w:kern w:val="0"/>
          <w:sz w:val="24"/>
          <w:szCs w:val="24"/>
          <w:lang w:eastAsia="es-ES"/>
          <w14:ligatures w14:val="none"/>
        </w:rPr>
      </w:pPr>
      <w:r>
        <w:rPr>
          <w:rFonts w:ascii="Times New Roman" w:eastAsia="Times New Roman" w:hAnsi="Times New Roman" w:cs="Times New Roman"/>
          <w:bCs/>
          <w:kern w:val="0"/>
          <w:sz w:val="24"/>
          <w:szCs w:val="24"/>
          <w:lang w:eastAsia="es-ES"/>
          <w14:ligatures w14:val="none"/>
        </w:rPr>
        <w:t xml:space="preserve">una vez proclamado de forma definitiva por la Junta Electoral como presidente de la Federación Canaria de Automovilismo, y, en cumplimiento de lo ordenado en la Disposición Adicional </w:t>
      </w:r>
      <w:r w:rsidR="00BD0056">
        <w:rPr>
          <w:rFonts w:ascii="Times New Roman" w:eastAsia="Times New Roman" w:hAnsi="Times New Roman" w:cs="Times New Roman"/>
          <w:bCs/>
          <w:kern w:val="0"/>
          <w:sz w:val="24"/>
          <w:szCs w:val="24"/>
          <w:lang w:eastAsia="es-ES"/>
          <w14:ligatures w14:val="none"/>
        </w:rPr>
        <w:t>Décimo</w:t>
      </w:r>
      <w:r>
        <w:rPr>
          <w:rFonts w:ascii="Times New Roman" w:eastAsia="Times New Roman" w:hAnsi="Times New Roman" w:cs="Times New Roman"/>
          <w:bCs/>
          <w:kern w:val="0"/>
          <w:sz w:val="24"/>
          <w:szCs w:val="24"/>
          <w:lang w:eastAsia="es-ES"/>
          <w14:ligatures w14:val="none"/>
        </w:rPr>
        <w:t xml:space="preserve"> Cuarta de la </w:t>
      </w:r>
      <w:r w:rsidR="00BD0056" w:rsidRPr="00BD0056">
        <w:rPr>
          <w:rFonts w:ascii="Times New Roman" w:eastAsia="Times New Roman" w:hAnsi="Times New Roman" w:cs="Times New Roman"/>
          <w:kern w:val="0"/>
          <w:sz w:val="24"/>
          <w:szCs w:val="24"/>
          <w:lang w:eastAsia="es-ES"/>
          <w14:ligatures w14:val="none"/>
        </w:rPr>
        <w:t>Orden de la Consejería de Educación, Cultura y Deportes de 4 de octubre de 2001, por la que se regulan los procesos electorales en las Federaciones Deportivas Canarias (BOC nº 137, de 19 de octubre de 2001), modificada parcialmente por las Órdenes de 2 de junio de 2003 (BOC nº 116, de 19 de junio de 2003) y de 12 de abril de 2004 (BOC nº 110, de 9 de junio de 2004), en adelante «la Orden», y su Anexo I (Reglamento Electoral General),</w:t>
      </w:r>
      <w:r>
        <w:rPr>
          <w:rFonts w:ascii="Times New Roman" w:eastAsia="Times New Roman" w:hAnsi="Times New Roman" w:cs="Times New Roman"/>
          <w:bCs/>
          <w:kern w:val="0"/>
          <w:sz w:val="24"/>
          <w:szCs w:val="24"/>
          <w:lang w:eastAsia="es-ES"/>
          <w14:ligatures w14:val="none"/>
        </w:rPr>
        <w:t xml:space="preserve"> en relación con lo dispuesto en el artículo 17 de los Estatutos de la </w:t>
      </w:r>
      <w:r w:rsidR="00BD0056">
        <w:rPr>
          <w:rFonts w:ascii="Times New Roman" w:eastAsia="Times New Roman" w:hAnsi="Times New Roman" w:cs="Times New Roman"/>
          <w:bCs/>
          <w:kern w:val="0"/>
          <w:sz w:val="24"/>
          <w:szCs w:val="24"/>
          <w:lang w:eastAsia="es-ES"/>
          <w14:ligatures w14:val="none"/>
        </w:rPr>
        <w:t>Federación</w:t>
      </w:r>
      <w:r>
        <w:rPr>
          <w:rFonts w:ascii="Times New Roman" w:eastAsia="Times New Roman" w:hAnsi="Times New Roman" w:cs="Times New Roman"/>
          <w:bCs/>
          <w:kern w:val="0"/>
          <w:sz w:val="24"/>
          <w:szCs w:val="24"/>
          <w:lang w:eastAsia="es-ES"/>
          <w14:ligatures w14:val="none"/>
        </w:rPr>
        <w:t xml:space="preserve"> Canaria de </w:t>
      </w:r>
      <w:r w:rsidR="00BD0056">
        <w:rPr>
          <w:rFonts w:ascii="Times New Roman" w:eastAsia="Times New Roman" w:hAnsi="Times New Roman" w:cs="Times New Roman"/>
          <w:bCs/>
          <w:kern w:val="0"/>
          <w:sz w:val="24"/>
          <w:szCs w:val="24"/>
          <w:lang w:eastAsia="es-ES"/>
          <w14:ligatures w14:val="none"/>
        </w:rPr>
        <w:t>Automovilismo</w:t>
      </w:r>
      <w:r>
        <w:rPr>
          <w:rFonts w:ascii="Times New Roman" w:eastAsia="Times New Roman" w:hAnsi="Times New Roman" w:cs="Times New Roman"/>
          <w:bCs/>
          <w:kern w:val="0"/>
          <w:sz w:val="24"/>
          <w:szCs w:val="24"/>
          <w:lang w:eastAsia="es-ES"/>
          <w14:ligatures w14:val="none"/>
        </w:rPr>
        <w:t xml:space="preserve">, </w:t>
      </w:r>
      <w:r w:rsidRPr="00275955">
        <w:rPr>
          <w:rFonts w:ascii="Times New Roman" w:eastAsia="Times New Roman" w:hAnsi="Times New Roman" w:cs="Times New Roman"/>
          <w:b/>
          <w:kern w:val="0"/>
          <w:sz w:val="24"/>
          <w:szCs w:val="24"/>
          <w:u w:val="single"/>
          <w:lang w:eastAsia="es-ES"/>
          <w14:ligatures w14:val="none"/>
        </w:rPr>
        <w:t>renuncia</w:t>
      </w:r>
      <w:r>
        <w:rPr>
          <w:rFonts w:ascii="Times New Roman" w:eastAsia="Times New Roman" w:hAnsi="Times New Roman" w:cs="Times New Roman"/>
          <w:bCs/>
          <w:kern w:val="0"/>
          <w:sz w:val="24"/>
          <w:szCs w:val="24"/>
          <w:lang w:eastAsia="es-ES"/>
          <w14:ligatures w14:val="none"/>
        </w:rPr>
        <w:t xml:space="preserve"> a ejercer o desempeñar cargos o actividades en otra </w:t>
      </w:r>
      <w:r w:rsidR="00BD0056">
        <w:rPr>
          <w:rFonts w:ascii="Times New Roman" w:eastAsia="Times New Roman" w:hAnsi="Times New Roman" w:cs="Times New Roman"/>
          <w:bCs/>
          <w:kern w:val="0"/>
          <w:sz w:val="24"/>
          <w:szCs w:val="24"/>
          <w:lang w:eastAsia="es-ES"/>
          <w14:ligatures w14:val="none"/>
        </w:rPr>
        <w:t>federación</w:t>
      </w:r>
      <w:r>
        <w:rPr>
          <w:rFonts w:ascii="Times New Roman" w:eastAsia="Times New Roman" w:hAnsi="Times New Roman" w:cs="Times New Roman"/>
          <w:bCs/>
          <w:kern w:val="0"/>
          <w:sz w:val="24"/>
          <w:szCs w:val="24"/>
          <w:lang w:eastAsia="es-ES"/>
          <w14:ligatures w14:val="none"/>
        </w:rPr>
        <w:t xml:space="preserve"> deportiva canaria, </w:t>
      </w:r>
      <w:r w:rsidR="00BD0056">
        <w:rPr>
          <w:rFonts w:ascii="Times New Roman" w:eastAsia="Times New Roman" w:hAnsi="Times New Roman" w:cs="Times New Roman"/>
          <w:bCs/>
          <w:kern w:val="0"/>
          <w:sz w:val="24"/>
          <w:szCs w:val="24"/>
          <w:lang w:eastAsia="es-ES"/>
          <w14:ligatures w14:val="none"/>
        </w:rPr>
        <w:t>asociaciones</w:t>
      </w:r>
      <w:r>
        <w:rPr>
          <w:rFonts w:ascii="Times New Roman" w:eastAsia="Times New Roman" w:hAnsi="Times New Roman" w:cs="Times New Roman"/>
          <w:bCs/>
          <w:kern w:val="0"/>
          <w:sz w:val="24"/>
          <w:szCs w:val="24"/>
          <w:lang w:eastAsia="es-ES"/>
          <w14:ligatures w14:val="none"/>
        </w:rPr>
        <w:t xml:space="preserve"> deportivas dependientes de la </w:t>
      </w:r>
      <w:r w:rsidR="00BD0056">
        <w:rPr>
          <w:rFonts w:ascii="Times New Roman" w:eastAsia="Times New Roman" w:hAnsi="Times New Roman" w:cs="Times New Roman"/>
          <w:bCs/>
          <w:kern w:val="0"/>
          <w:sz w:val="24"/>
          <w:szCs w:val="24"/>
          <w:lang w:eastAsia="es-ES"/>
          <w14:ligatures w14:val="none"/>
        </w:rPr>
        <w:t>Federación</w:t>
      </w:r>
      <w:r>
        <w:rPr>
          <w:rFonts w:ascii="Times New Roman" w:eastAsia="Times New Roman" w:hAnsi="Times New Roman" w:cs="Times New Roman"/>
          <w:bCs/>
          <w:kern w:val="0"/>
          <w:sz w:val="24"/>
          <w:szCs w:val="24"/>
          <w:lang w:eastAsia="es-ES"/>
          <w14:ligatures w14:val="none"/>
        </w:rPr>
        <w:t xml:space="preserve">  Canaria de </w:t>
      </w:r>
      <w:r w:rsidR="00BD0056">
        <w:rPr>
          <w:rFonts w:ascii="Times New Roman" w:eastAsia="Times New Roman" w:hAnsi="Times New Roman" w:cs="Times New Roman"/>
          <w:bCs/>
          <w:kern w:val="0"/>
          <w:sz w:val="24"/>
          <w:szCs w:val="24"/>
          <w:lang w:eastAsia="es-ES"/>
          <w14:ligatures w14:val="none"/>
        </w:rPr>
        <w:t>Automovilismo</w:t>
      </w:r>
      <w:r>
        <w:rPr>
          <w:rFonts w:ascii="Times New Roman" w:eastAsia="Times New Roman" w:hAnsi="Times New Roman" w:cs="Times New Roman"/>
          <w:bCs/>
          <w:kern w:val="0"/>
          <w:sz w:val="24"/>
          <w:szCs w:val="24"/>
          <w:lang w:eastAsia="es-ES"/>
          <w14:ligatures w14:val="none"/>
        </w:rPr>
        <w:t xml:space="preserve"> o en las </w:t>
      </w:r>
      <w:r w:rsidR="00BD0056">
        <w:rPr>
          <w:rFonts w:ascii="Times New Roman" w:eastAsia="Times New Roman" w:hAnsi="Times New Roman" w:cs="Times New Roman"/>
          <w:bCs/>
          <w:kern w:val="0"/>
          <w:sz w:val="24"/>
          <w:szCs w:val="24"/>
          <w:lang w:eastAsia="es-ES"/>
          <w14:ligatures w14:val="none"/>
        </w:rPr>
        <w:t>Federaciones</w:t>
      </w:r>
      <w:r>
        <w:rPr>
          <w:rFonts w:ascii="Times New Roman" w:eastAsia="Times New Roman" w:hAnsi="Times New Roman" w:cs="Times New Roman"/>
          <w:bCs/>
          <w:kern w:val="0"/>
          <w:sz w:val="24"/>
          <w:szCs w:val="24"/>
          <w:lang w:eastAsia="es-ES"/>
          <w14:ligatures w14:val="none"/>
        </w:rPr>
        <w:t xml:space="preserve"> Interinsulares/Insulares de la misma, </w:t>
      </w:r>
      <w:r w:rsidRPr="00BD0056">
        <w:rPr>
          <w:rFonts w:ascii="Times New Roman" w:eastAsia="Times New Roman" w:hAnsi="Times New Roman" w:cs="Times New Roman"/>
          <w:b/>
          <w:kern w:val="0"/>
          <w:sz w:val="24"/>
          <w:szCs w:val="24"/>
          <w:lang w:eastAsia="es-ES"/>
          <w14:ligatures w14:val="none"/>
        </w:rPr>
        <w:t xml:space="preserve">sin perjuicio de </w:t>
      </w:r>
      <w:r w:rsidR="00BD0056" w:rsidRPr="00BD0056">
        <w:rPr>
          <w:rFonts w:ascii="Times New Roman" w:eastAsia="Times New Roman" w:hAnsi="Times New Roman" w:cs="Times New Roman"/>
          <w:b/>
          <w:kern w:val="0"/>
          <w:sz w:val="24"/>
          <w:szCs w:val="24"/>
          <w:lang w:eastAsia="es-ES"/>
          <w14:ligatures w14:val="none"/>
        </w:rPr>
        <w:t>conservar</w:t>
      </w:r>
      <w:r w:rsidRPr="00BD0056">
        <w:rPr>
          <w:rFonts w:ascii="Times New Roman" w:eastAsia="Times New Roman" w:hAnsi="Times New Roman" w:cs="Times New Roman"/>
          <w:b/>
          <w:kern w:val="0"/>
          <w:sz w:val="24"/>
          <w:szCs w:val="24"/>
          <w:lang w:eastAsia="es-ES"/>
          <w14:ligatures w14:val="none"/>
        </w:rPr>
        <w:t xml:space="preserve"> su licencia y </w:t>
      </w:r>
      <w:r w:rsidR="00BD0056" w:rsidRPr="00BD0056">
        <w:rPr>
          <w:rFonts w:ascii="Times New Roman" w:eastAsia="Times New Roman" w:hAnsi="Times New Roman" w:cs="Times New Roman"/>
          <w:b/>
          <w:kern w:val="0"/>
          <w:sz w:val="24"/>
          <w:szCs w:val="24"/>
          <w:lang w:eastAsia="es-ES"/>
          <w14:ligatures w14:val="none"/>
        </w:rPr>
        <w:t>participar</w:t>
      </w:r>
      <w:r w:rsidRPr="00BD0056">
        <w:rPr>
          <w:rFonts w:ascii="Times New Roman" w:eastAsia="Times New Roman" w:hAnsi="Times New Roman" w:cs="Times New Roman"/>
          <w:b/>
          <w:kern w:val="0"/>
          <w:sz w:val="24"/>
          <w:szCs w:val="24"/>
          <w:lang w:eastAsia="es-ES"/>
          <w14:ligatures w14:val="none"/>
        </w:rPr>
        <w:t xml:space="preserve"> </w:t>
      </w:r>
      <w:r>
        <w:rPr>
          <w:rFonts w:ascii="Times New Roman" w:eastAsia="Times New Roman" w:hAnsi="Times New Roman" w:cs="Times New Roman"/>
          <w:bCs/>
          <w:kern w:val="0"/>
          <w:sz w:val="24"/>
          <w:szCs w:val="24"/>
          <w:lang w:eastAsia="es-ES"/>
          <w14:ligatures w14:val="none"/>
        </w:rPr>
        <w:t>como deportista en pruebas de car</w:t>
      </w:r>
      <w:r w:rsidR="00BD0056">
        <w:rPr>
          <w:rFonts w:ascii="Times New Roman" w:eastAsia="Times New Roman" w:hAnsi="Times New Roman" w:cs="Times New Roman"/>
          <w:bCs/>
          <w:kern w:val="0"/>
          <w:sz w:val="24"/>
          <w:szCs w:val="24"/>
          <w:lang w:eastAsia="es-ES"/>
          <w14:ligatures w14:val="none"/>
        </w:rPr>
        <w:t>ác</w:t>
      </w:r>
      <w:r>
        <w:rPr>
          <w:rFonts w:ascii="Times New Roman" w:eastAsia="Times New Roman" w:hAnsi="Times New Roman" w:cs="Times New Roman"/>
          <w:bCs/>
          <w:kern w:val="0"/>
          <w:sz w:val="24"/>
          <w:szCs w:val="24"/>
          <w:lang w:eastAsia="es-ES"/>
          <w14:ligatures w14:val="none"/>
        </w:rPr>
        <w:t xml:space="preserve">ter autonómico, nacional o internacional y como oficial en pruebas de </w:t>
      </w:r>
      <w:r w:rsidR="00BD0056">
        <w:rPr>
          <w:rFonts w:ascii="Times New Roman" w:eastAsia="Times New Roman" w:hAnsi="Times New Roman" w:cs="Times New Roman"/>
          <w:bCs/>
          <w:kern w:val="0"/>
          <w:sz w:val="24"/>
          <w:szCs w:val="24"/>
          <w:lang w:eastAsia="es-ES"/>
          <w14:ligatures w14:val="none"/>
        </w:rPr>
        <w:t>carácter</w:t>
      </w:r>
      <w:r>
        <w:rPr>
          <w:rFonts w:ascii="Times New Roman" w:eastAsia="Times New Roman" w:hAnsi="Times New Roman" w:cs="Times New Roman"/>
          <w:bCs/>
          <w:kern w:val="0"/>
          <w:sz w:val="24"/>
          <w:szCs w:val="24"/>
          <w:lang w:eastAsia="es-ES"/>
          <w14:ligatures w14:val="none"/>
        </w:rPr>
        <w:t xml:space="preserve"> nacional o internacional, </w:t>
      </w:r>
      <w:r w:rsidRPr="00BD0056">
        <w:rPr>
          <w:rFonts w:ascii="Times New Roman" w:eastAsia="Times New Roman" w:hAnsi="Times New Roman" w:cs="Times New Roman"/>
          <w:b/>
          <w:kern w:val="0"/>
          <w:sz w:val="24"/>
          <w:szCs w:val="24"/>
          <w:lang w:eastAsia="es-ES"/>
          <w14:ligatures w14:val="none"/>
        </w:rPr>
        <w:t xml:space="preserve">TOMA POSESIÓN y PROMETE/JURA </w:t>
      </w:r>
      <w:r>
        <w:rPr>
          <w:rFonts w:ascii="Times New Roman" w:eastAsia="Times New Roman" w:hAnsi="Times New Roman" w:cs="Times New Roman"/>
          <w:bCs/>
          <w:kern w:val="0"/>
          <w:sz w:val="24"/>
          <w:szCs w:val="24"/>
          <w:lang w:eastAsia="es-ES"/>
          <w14:ligatures w14:val="none"/>
        </w:rPr>
        <w:t xml:space="preserve">acatar los Estatutos de la </w:t>
      </w:r>
      <w:r w:rsidR="00BD0056">
        <w:rPr>
          <w:rFonts w:ascii="Times New Roman" w:eastAsia="Times New Roman" w:hAnsi="Times New Roman" w:cs="Times New Roman"/>
          <w:bCs/>
          <w:kern w:val="0"/>
          <w:sz w:val="24"/>
          <w:szCs w:val="24"/>
          <w:lang w:eastAsia="es-ES"/>
          <w14:ligatures w14:val="none"/>
        </w:rPr>
        <w:t>Federación</w:t>
      </w:r>
      <w:r>
        <w:rPr>
          <w:rFonts w:ascii="Times New Roman" w:eastAsia="Times New Roman" w:hAnsi="Times New Roman" w:cs="Times New Roman"/>
          <w:bCs/>
          <w:kern w:val="0"/>
          <w:sz w:val="24"/>
          <w:szCs w:val="24"/>
          <w:lang w:eastAsia="es-ES"/>
          <w14:ligatures w14:val="none"/>
        </w:rPr>
        <w:t xml:space="preserve"> Canaria de Automovilismo, así </w:t>
      </w:r>
      <w:r w:rsidR="00BD0056">
        <w:rPr>
          <w:rFonts w:ascii="Times New Roman" w:eastAsia="Times New Roman" w:hAnsi="Times New Roman" w:cs="Times New Roman"/>
          <w:bCs/>
          <w:kern w:val="0"/>
          <w:sz w:val="24"/>
          <w:szCs w:val="24"/>
          <w:lang w:eastAsia="es-ES"/>
          <w14:ligatures w14:val="none"/>
        </w:rPr>
        <w:t>como</w:t>
      </w:r>
      <w:r>
        <w:rPr>
          <w:rFonts w:ascii="Times New Roman" w:eastAsia="Times New Roman" w:hAnsi="Times New Roman" w:cs="Times New Roman"/>
          <w:bCs/>
          <w:kern w:val="0"/>
          <w:sz w:val="24"/>
          <w:szCs w:val="24"/>
          <w:lang w:eastAsia="es-ES"/>
          <w14:ligatures w14:val="none"/>
        </w:rPr>
        <w:t xml:space="preserve"> las dispones legales vigentes </w:t>
      </w:r>
      <w:r w:rsidR="00BD0056">
        <w:rPr>
          <w:rFonts w:ascii="Times New Roman" w:eastAsia="Times New Roman" w:hAnsi="Times New Roman" w:cs="Times New Roman"/>
          <w:bCs/>
          <w:kern w:val="0"/>
          <w:sz w:val="24"/>
          <w:szCs w:val="24"/>
          <w:lang w:eastAsia="es-ES"/>
          <w14:ligatures w14:val="none"/>
        </w:rPr>
        <w:t xml:space="preserve">que resulten e aplicación. </w:t>
      </w:r>
      <w:r>
        <w:rPr>
          <w:rFonts w:ascii="Times New Roman" w:eastAsia="Times New Roman" w:hAnsi="Times New Roman" w:cs="Times New Roman"/>
          <w:bCs/>
          <w:kern w:val="0"/>
          <w:sz w:val="24"/>
          <w:szCs w:val="24"/>
          <w:lang w:eastAsia="es-ES"/>
          <w14:ligatures w14:val="none"/>
        </w:rPr>
        <w:t xml:space="preserve">   </w:t>
      </w:r>
    </w:p>
    <w:p w14:paraId="19AA347C" w14:textId="77777777" w:rsidR="00BD0056" w:rsidRDefault="00BD0056" w:rsidP="00275955">
      <w:pPr>
        <w:rPr>
          <w:rFonts w:ascii="Times New Roman" w:eastAsia="Times New Roman" w:hAnsi="Times New Roman" w:cs="Times New Roman"/>
          <w:bCs/>
          <w:kern w:val="0"/>
          <w:sz w:val="24"/>
          <w:szCs w:val="24"/>
          <w:lang w:eastAsia="es-ES"/>
          <w14:ligatures w14:val="none"/>
        </w:rPr>
      </w:pPr>
    </w:p>
    <w:p w14:paraId="362097BF" w14:textId="77777777" w:rsidR="00BD0056" w:rsidRDefault="00BD0056" w:rsidP="00275955">
      <w:pPr>
        <w:rPr>
          <w:rFonts w:ascii="Times New Roman" w:eastAsia="Times New Roman" w:hAnsi="Times New Roman" w:cs="Times New Roman"/>
          <w:bCs/>
          <w:kern w:val="0"/>
          <w:sz w:val="24"/>
          <w:szCs w:val="24"/>
          <w:lang w:eastAsia="es-ES"/>
          <w14:ligatures w14:val="none"/>
        </w:rPr>
      </w:pPr>
    </w:p>
    <w:p w14:paraId="7AA4B6F8" w14:textId="1E93C3C2" w:rsidR="00BD0056" w:rsidRDefault="00BD0056" w:rsidP="00275955">
      <w:pPr>
        <w:rPr>
          <w:rFonts w:ascii="Times New Roman" w:eastAsia="Times New Roman" w:hAnsi="Times New Roman" w:cs="Times New Roman"/>
          <w:bCs/>
          <w:kern w:val="0"/>
          <w:sz w:val="24"/>
          <w:szCs w:val="24"/>
          <w:lang w:eastAsia="es-ES"/>
          <w14:ligatures w14:val="none"/>
        </w:rPr>
      </w:pPr>
      <w:r>
        <w:rPr>
          <w:rFonts w:ascii="Times New Roman" w:eastAsia="Times New Roman" w:hAnsi="Times New Roman" w:cs="Times New Roman"/>
          <w:bCs/>
          <w:kern w:val="0"/>
          <w:sz w:val="24"/>
          <w:szCs w:val="24"/>
          <w:lang w:eastAsia="es-ES"/>
          <w14:ligatures w14:val="none"/>
        </w:rPr>
        <w:t>En Las Palmas de Gran Canaria a 26 de octubre de 2026.-</w:t>
      </w:r>
    </w:p>
    <w:p w14:paraId="1FFA7957" w14:textId="77777777" w:rsidR="00BD0056" w:rsidRDefault="00BD0056" w:rsidP="00275955">
      <w:pPr>
        <w:rPr>
          <w:rFonts w:ascii="Times New Roman" w:eastAsia="Times New Roman" w:hAnsi="Times New Roman" w:cs="Times New Roman"/>
          <w:bCs/>
          <w:kern w:val="0"/>
          <w:sz w:val="24"/>
          <w:szCs w:val="24"/>
          <w:lang w:eastAsia="es-ES"/>
          <w14:ligatures w14:val="none"/>
        </w:rPr>
      </w:pPr>
    </w:p>
    <w:p w14:paraId="163BA15C" w14:textId="77777777" w:rsidR="00BD0056" w:rsidRDefault="00BD0056" w:rsidP="00275955">
      <w:pPr>
        <w:rPr>
          <w:rFonts w:ascii="Times New Roman" w:eastAsia="Times New Roman" w:hAnsi="Times New Roman" w:cs="Times New Roman"/>
          <w:bCs/>
          <w:kern w:val="0"/>
          <w:sz w:val="24"/>
          <w:szCs w:val="24"/>
          <w:lang w:eastAsia="es-ES"/>
          <w14:ligatures w14:val="none"/>
        </w:rPr>
      </w:pPr>
    </w:p>
    <w:p w14:paraId="3833CFCA" w14:textId="77777777" w:rsidR="00BD0056" w:rsidRDefault="00BD0056" w:rsidP="00BD0056">
      <w:pPr>
        <w:jc w:val="center"/>
        <w:rPr>
          <w:rFonts w:ascii="Times New Roman" w:eastAsia="Times New Roman" w:hAnsi="Times New Roman" w:cs="Times New Roman"/>
          <w:bCs/>
          <w:kern w:val="0"/>
          <w:sz w:val="24"/>
          <w:szCs w:val="24"/>
          <w:lang w:eastAsia="es-ES"/>
          <w14:ligatures w14:val="none"/>
        </w:rPr>
      </w:pPr>
      <w:r>
        <w:rPr>
          <w:rFonts w:ascii="Times New Roman" w:eastAsia="Times New Roman" w:hAnsi="Times New Roman" w:cs="Times New Roman"/>
          <w:bCs/>
          <w:kern w:val="0"/>
          <w:sz w:val="24"/>
          <w:szCs w:val="24"/>
          <w:lang w:eastAsia="es-ES"/>
          <w14:ligatures w14:val="none"/>
        </w:rPr>
        <w:t>Fdo.</w:t>
      </w:r>
    </w:p>
    <w:p w14:paraId="2ED2094C" w14:textId="77777777" w:rsidR="00BD0056" w:rsidRDefault="00BD0056" w:rsidP="00BD0056">
      <w:pPr>
        <w:jc w:val="center"/>
        <w:rPr>
          <w:rFonts w:ascii="Times New Roman" w:eastAsia="Times New Roman" w:hAnsi="Times New Roman" w:cs="Times New Roman"/>
          <w:bCs/>
          <w:kern w:val="0"/>
          <w:sz w:val="24"/>
          <w:szCs w:val="24"/>
          <w:lang w:eastAsia="es-ES"/>
          <w14:ligatures w14:val="none"/>
        </w:rPr>
      </w:pPr>
    </w:p>
    <w:p w14:paraId="167CC7F8" w14:textId="77777777" w:rsidR="00BD0056" w:rsidRDefault="00BD0056" w:rsidP="00BD0056">
      <w:pPr>
        <w:jc w:val="center"/>
        <w:rPr>
          <w:rFonts w:ascii="Times New Roman" w:eastAsia="Times New Roman" w:hAnsi="Times New Roman" w:cs="Times New Roman"/>
          <w:bCs/>
          <w:kern w:val="0"/>
          <w:sz w:val="24"/>
          <w:szCs w:val="24"/>
          <w:lang w:eastAsia="es-ES"/>
          <w14:ligatures w14:val="none"/>
        </w:rPr>
      </w:pPr>
    </w:p>
    <w:p w14:paraId="56548786" w14:textId="2A854608" w:rsidR="00275955" w:rsidRPr="00275955" w:rsidRDefault="00BD0056" w:rsidP="00BD0056">
      <w:pPr>
        <w:jc w:val="center"/>
        <w:rPr>
          <w:rFonts w:ascii="Times New Roman" w:eastAsia="Times New Roman" w:hAnsi="Times New Roman" w:cs="Times New Roman"/>
          <w:bCs/>
          <w:kern w:val="0"/>
          <w:sz w:val="24"/>
          <w:szCs w:val="24"/>
          <w:lang w:eastAsia="es-ES"/>
          <w14:ligatures w14:val="none"/>
        </w:rPr>
      </w:pPr>
      <w:r>
        <w:rPr>
          <w:rFonts w:ascii="Times New Roman" w:eastAsia="Times New Roman" w:hAnsi="Times New Roman" w:cs="Times New Roman"/>
          <w:bCs/>
          <w:kern w:val="0"/>
          <w:sz w:val="24"/>
          <w:szCs w:val="24"/>
          <w:lang w:eastAsia="es-ES"/>
          <w14:ligatures w14:val="none"/>
        </w:rPr>
        <w:t>Miguel Ángel Domínguez Hernández</w:t>
      </w:r>
    </w:p>
    <w:p w14:paraId="45C70EB5" w14:textId="77777777" w:rsidR="00275955" w:rsidRPr="00275955" w:rsidRDefault="00275955" w:rsidP="00BD0056">
      <w:pPr>
        <w:jc w:val="center"/>
        <w:rPr>
          <w:rFonts w:ascii="Times New Roman" w:eastAsia="Times New Roman" w:hAnsi="Times New Roman" w:cs="Times New Roman"/>
          <w:bCs/>
          <w:kern w:val="0"/>
          <w:sz w:val="24"/>
          <w:szCs w:val="24"/>
          <w:lang w:eastAsia="es-ES"/>
          <w14:ligatures w14:val="none"/>
        </w:rPr>
      </w:pPr>
    </w:p>
    <w:p w14:paraId="1958BF38" w14:textId="77777777" w:rsidR="00275955" w:rsidRDefault="00275955" w:rsidP="00275955">
      <w:pPr>
        <w:rPr>
          <w:rFonts w:ascii="Times New Roman" w:eastAsia="Times New Roman" w:hAnsi="Times New Roman" w:cs="Times New Roman"/>
          <w:b/>
          <w:kern w:val="0"/>
          <w:sz w:val="24"/>
          <w:szCs w:val="24"/>
          <w:lang w:eastAsia="es-ES"/>
          <w14:ligatures w14:val="none"/>
        </w:rPr>
      </w:pPr>
    </w:p>
    <w:p w14:paraId="029708F2" w14:textId="77777777" w:rsidR="00275955" w:rsidRDefault="00275955" w:rsidP="00275955">
      <w:pPr>
        <w:rPr>
          <w:rFonts w:ascii="Times New Roman" w:eastAsia="Times New Roman" w:hAnsi="Times New Roman" w:cs="Times New Roman"/>
          <w:b/>
          <w:kern w:val="0"/>
          <w:sz w:val="24"/>
          <w:szCs w:val="24"/>
          <w:lang w:eastAsia="es-ES"/>
          <w14:ligatures w14:val="none"/>
        </w:rPr>
      </w:pPr>
    </w:p>
    <w:p w14:paraId="3CCA32C0" w14:textId="77777777" w:rsidR="00275955" w:rsidRDefault="00275955" w:rsidP="00275955">
      <w:pPr>
        <w:rPr>
          <w:rFonts w:ascii="Times New Roman" w:eastAsia="Times New Roman" w:hAnsi="Times New Roman" w:cs="Times New Roman"/>
          <w:b/>
          <w:kern w:val="0"/>
          <w:sz w:val="24"/>
          <w:szCs w:val="24"/>
          <w:lang w:eastAsia="es-ES"/>
          <w14:ligatures w14:val="none"/>
        </w:rPr>
      </w:pPr>
    </w:p>
    <w:p w14:paraId="44A5DA68" w14:textId="4F7B0060" w:rsidR="00275955" w:rsidRDefault="00275955" w:rsidP="00275955">
      <w:pPr>
        <w:rPr>
          <w:rFonts w:ascii="Times New Roman" w:eastAsia="Times New Roman" w:hAnsi="Times New Roman" w:cs="Times New Roman"/>
          <w:kern w:val="0"/>
          <w:sz w:val="24"/>
          <w:szCs w:val="24"/>
          <w:lang w:eastAsia="es-ES"/>
          <w14:ligatures w14:val="none"/>
        </w:rPr>
      </w:pPr>
      <w:r>
        <w:rPr>
          <w:rFonts w:ascii="Times New Roman" w:eastAsia="Times New Roman" w:hAnsi="Times New Roman" w:cs="Times New Roman"/>
          <w:kern w:val="0"/>
          <w:sz w:val="24"/>
          <w:szCs w:val="24"/>
          <w:lang w:eastAsia="es-ES"/>
          <w14:ligatures w14:val="none"/>
        </w:rPr>
        <w:t xml:space="preserve"> </w:t>
      </w:r>
    </w:p>
    <w:p w14:paraId="18C3BB62" w14:textId="516B90A8" w:rsidR="00BD0056" w:rsidRDefault="00BD0056" w:rsidP="00BD0056">
      <w:pPr>
        <w:jc w:val="center"/>
        <w:rPr>
          <w:rFonts w:ascii="Times New Roman" w:eastAsia="Times New Roman" w:hAnsi="Times New Roman" w:cs="Times New Roman"/>
          <w:kern w:val="0"/>
          <w:sz w:val="24"/>
          <w:szCs w:val="24"/>
          <w:lang w:eastAsia="es-ES"/>
          <w14:ligatures w14:val="none"/>
        </w:rPr>
      </w:pPr>
      <w:r>
        <w:rPr>
          <w:rFonts w:ascii="Times New Roman" w:eastAsia="Times New Roman" w:hAnsi="Times New Roman" w:cs="Times New Roman"/>
          <w:kern w:val="0"/>
          <w:sz w:val="24"/>
          <w:szCs w:val="24"/>
          <w:lang w:eastAsia="es-ES"/>
          <w14:ligatures w14:val="none"/>
        </w:rPr>
        <w:t xml:space="preserve">Fdo. </w:t>
      </w:r>
      <w:r>
        <w:rPr>
          <w:rFonts w:ascii="Times New Roman" w:eastAsia="Times New Roman" w:hAnsi="Times New Roman" w:cs="Times New Roman"/>
          <w:kern w:val="0"/>
          <w:sz w:val="24"/>
          <w:szCs w:val="24"/>
          <w:lang w:eastAsia="es-ES"/>
          <w14:ligatures w14:val="none"/>
        </w:rPr>
        <w:tab/>
      </w:r>
      <w:r>
        <w:rPr>
          <w:rFonts w:ascii="Times New Roman" w:eastAsia="Times New Roman" w:hAnsi="Times New Roman" w:cs="Times New Roman"/>
          <w:kern w:val="0"/>
          <w:sz w:val="24"/>
          <w:szCs w:val="24"/>
          <w:lang w:eastAsia="es-ES"/>
          <w14:ligatures w14:val="none"/>
        </w:rPr>
        <w:tab/>
      </w:r>
      <w:r>
        <w:rPr>
          <w:rFonts w:ascii="Times New Roman" w:eastAsia="Times New Roman" w:hAnsi="Times New Roman" w:cs="Times New Roman"/>
          <w:kern w:val="0"/>
          <w:sz w:val="24"/>
          <w:szCs w:val="24"/>
          <w:lang w:eastAsia="es-ES"/>
          <w14:ligatures w14:val="none"/>
        </w:rPr>
        <w:tab/>
      </w:r>
      <w:r>
        <w:rPr>
          <w:rFonts w:ascii="Times New Roman" w:eastAsia="Times New Roman" w:hAnsi="Times New Roman" w:cs="Times New Roman"/>
          <w:kern w:val="0"/>
          <w:sz w:val="24"/>
          <w:szCs w:val="24"/>
          <w:lang w:eastAsia="es-ES"/>
          <w14:ligatures w14:val="none"/>
        </w:rPr>
        <w:tab/>
      </w:r>
      <w:r>
        <w:rPr>
          <w:rFonts w:ascii="Times New Roman" w:eastAsia="Times New Roman" w:hAnsi="Times New Roman" w:cs="Times New Roman"/>
          <w:kern w:val="0"/>
          <w:sz w:val="24"/>
          <w:szCs w:val="24"/>
          <w:lang w:eastAsia="es-ES"/>
          <w14:ligatures w14:val="none"/>
        </w:rPr>
        <w:tab/>
      </w:r>
      <w:r>
        <w:rPr>
          <w:rFonts w:ascii="Times New Roman" w:eastAsia="Times New Roman" w:hAnsi="Times New Roman" w:cs="Times New Roman"/>
          <w:kern w:val="0"/>
          <w:sz w:val="24"/>
          <w:szCs w:val="24"/>
          <w:lang w:eastAsia="es-ES"/>
          <w14:ligatures w14:val="none"/>
        </w:rPr>
        <w:tab/>
      </w:r>
      <w:r>
        <w:rPr>
          <w:rFonts w:ascii="Times New Roman" w:eastAsia="Times New Roman" w:hAnsi="Times New Roman" w:cs="Times New Roman"/>
          <w:kern w:val="0"/>
          <w:sz w:val="24"/>
          <w:szCs w:val="24"/>
          <w:lang w:eastAsia="es-ES"/>
          <w14:ligatures w14:val="none"/>
        </w:rPr>
        <w:tab/>
        <w:t>Fdo.</w:t>
      </w:r>
    </w:p>
    <w:p w14:paraId="0B0DD98A" w14:textId="3AC11C22" w:rsidR="00275955" w:rsidRPr="001A4D9F" w:rsidRDefault="00275955" w:rsidP="00BD0056">
      <w:pPr>
        <w:jc w:val="center"/>
        <w:rPr>
          <w:rFonts w:ascii="Times New Roman" w:eastAsia="Times New Roman" w:hAnsi="Times New Roman" w:cs="Times New Roman"/>
          <w:kern w:val="0"/>
          <w:sz w:val="24"/>
          <w:szCs w:val="24"/>
          <w:lang w:eastAsia="es-ES"/>
          <w14:ligatures w14:val="none"/>
        </w:rPr>
      </w:pPr>
      <w:r w:rsidRPr="00426346">
        <w:rPr>
          <w:rFonts w:ascii="Times New Roman" w:eastAsia="Times New Roman" w:hAnsi="Times New Roman" w:cs="Times New Roman"/>
          <w:kern w:val="0"/>
          <w:sz w:val="24"/>
          <w:szCs w:val="24"/>
          <w:lang w:eastAsia="es-ES"/>
          <w14:ligatures w14:val="none"/>
        </w:rPr>
        <w:t>President</w:t>
      </w:r>
      <w:r>
        <w:rPr>
          <w:rFonts w:ascii="Times New Roman" w:eastAsia="Times New Roman" w:hAnsi="Times New Roman" w:cs="Times New Roman"/>
          <w:kern w:val="0"/>
          <w:sz w:val="24"/>
          <w:szCs w:val="24"/>
          <w:lang w:eastAsia="es-ES"/>
          <w14:ligatures w14:val="none"/>
        </w:rPr>
        <w:t>e</w:t>
      </w:r>
      <w:r w:rsidRPr="00426346">
        <w:rPr>
          <w:rFonts w:ascii="Times New Roman" w:eastAsia="Times New Roman" w:hAnsi="Times New Roman" w:cs="Times New Roman"/>
          <w:kern w:val="0"/>
          <w:sz w:val="24"/>
          <w:szCs w:val="24"/>
          <w:lang w:eastAsia="es-ES"/>
          <w14:ligatures w14:val="none"/>
        </w:rPr>
        <w:t xml:space="preserve"> de la Junta Electoral</w:t>
      </w:r>
      <w:r w:rsidR="00BD0056">
        <w:rPr>
          <w:rFonts w:ascii="Times New Roman" w:eastAsia="Times New Roman" w:hAnsi="Times New Roman" w:cs="Times New Roman"/>
          <w:kern w:val="0"/>
          <w:sz w:val="24"/>
          <w:szCs w:val="24"/>
          <w:lang w:eastAsia="es-ES"/>
          <w14:ligatures w14:val="none"/>
        </w:rPr>
        <w:tab/>
      </w:r>
      <w:r w:rsidR="00BD0056">
        <w:rPr>
          <w:rFonts w:ascii="Times New Roman" w:eastAsia="Times New Roman" w:hAnsi="Times New Roman" w:cs="Times New Roman"/>
          <w:kern w:val="0"/>
          <w:sz w:val="24"/>
          <w:szCs w:val="24"/>
          <w:lang w:eastAsia="es-ES"/>
          <w14:ligatures w14:val="none"/>
        </w:rPr>
        <w:tab/>
      </w:r>
      <w:r w:rsidR="00BD0056">
        <w:rPr>
          <w:rFonts w:ascii="Times New Roman" w:eastAsia="Times New Roman" w:hAnsi="Times New Roman" w:cs="Times New Roman"/>
          <w:kern w:val="0"/>
          <w:sz w:val="24"/>
          <w:szCs w:val="24"/>
          <w:lang w:eastAsia="es-ES"/>
          <w14:ligatures w14:val="none"/>
        </w:rPr>
        <w:tab/>
      </w:r>
      <w:r>
        <w:rPr>
          <w:rFonts w:ascii="Times New Roman" w:eastAsia="Times New Roman" w:hAnsi="Times New Roman" w:cs="Times New Roman"/>
          <w:kern w:val="0"/>
          <w:sz w:val="24"/>
          <w:szCs w:val="24"/>
          <w:lang w:eastAsia="es-ES"/>
          <w14:ligatures w14:val="none"/>
        </w:rPr>
        <w:t>Secretario de la Junta Electoral.</w:t>
      </w:r>
    </w:p>
    <w:p w14:paraId="015A90D7" w14:textId="77777777" w:rsidR="00247B48" w:rsidRDefault="00247B48" w:rsidP="00BD0056">
      <w:pPr>
        <w:jc w:val="center"/>
      </w:pPr>
    </w:p>
    <w:sectPr w:rsidR="00247B48" w:rsidSect="00275955">
      <w:pgSz w:w="11906" w:h="16838"/>
      <w:pgMar w:top="1134" w:right="1134"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altName w:val="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5955"/>
    <w:rsid w:val="001760F3"/>
    <w:rsid w:val="00247B48"/>
    <w:rsid w:val="00275955"/>
    <w:rsid w:val="00620320"/>
    <w:rsid w:val="00714E27"/>
    <w:rsid w:val="007C2BE2"/>
    <w:rsid w:val="007D11A1"/>
    <w:rsid w:val="00B56CE4"/>
    <w:rsid w:val="00BD005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5ECDAD"/>
  <w15:chartTrackingRefBased/>
  <w15:docId w15:val="{91FFD14A-5824-4373-AE78-50FAC79E88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75955"/>
  </w:style>
  <w:style w:type="paragraph" w:styleId="Ttulo1">
    <w:name w:val="heading 1"/>
    <w:basedOn w:val="Normal"/>
    <w:next w:val="Normal"/>
    <w:link w:val="Ttulo1Car"/>
    <w:uiPriority w:val="9"/>
    <w:qFormat/>
    <w:rsid w:val="0027595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27595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275955"/>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275955"/>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275955"/>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275955"/>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275955"/>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275955"/>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275955"/>
    <w:pPr>
      <w:keepNext/>
      <w:keepLines/>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275955"/>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275955"/>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275955"/>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275955"/>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275955"/>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275955"/>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275955"/>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275955"/>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275955"/>
    <w:rPr>
      <w:rFonts w:eastAsiaTheme="majorEastAsia" w:cstheme="majorBidi"/>
      <w:color w:val="272727" w:themeColor="text1" w:themeTint="D8"/>
    </w:rPr>
  </w:style>
  <w:style w:type="paragraph" w:styleId="Ttulo">
    <w:name w:val="Title"/>
    <w:basedOn w:val="Normal"/>
    <w:next w:val="Normal"/>
    <w:link w:val="TtuloCar"/>
    <w:uiPriority w:val="10"/>
    <w:qFormat/>
    <w:rsid w:val="00275955"/>
    <w:pPr>
      <w:spacing w:after="8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27595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275955"/>
    <w:pPr>
      <w:numPr>
        <w:ilvl w:val="1"/>
      </w:numPr>
      <w:spacing w:after="160"/>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275955"/>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275955"/>
    <w:pPr>
      <w:spacing w:before="160" w:after="160"/>
      <w:jc w:val="center"/>
    </w:pPr>
    <w:rPr>
      <w:i/>
      <w:iCs/>
      <w:color w:val="404040" w:themeColor="text1" w:themeTint="BF"/>
    </w:rPr>
  </w:style>
  <w:style w:type="character" w:customStyle="1" w:styleId="CitaCar">
    <w:name w:val="Cita Car"/>
    <w:basedOn w:val="Fuentedeprrafopredeter"/>
    <w:link w:val="Cita"/>
    <w:uiPriority w:val="29"/>
    <w:rsid w:val="00275955"/>
    <w:rPr>
      <w:i/>
      <w:iCs/>
      <w:color w:val="404040" w:themeColor="text1" w:themeTint="BF"/>
    </w:rPr>
  </w:style>
  <w:style w:type="paragraph" w:styleId="Prrafodelista">
    <w:name w:val="List Paragraph"/>
    <w:basedOn w:val="Normal"/>
    <w:uiPriority w:val="34"/>
    <w:qFormat/>
    <w:rsid w:val="00275955"/>
    <w:pPr>
      <w:ind w:left="720"/>
      <w:contextualSpacing/>
    </w:pPr>
  </w:style>
  <w:style w:type="character" w:styleId="nfasisintenso">
    <w:name w:val="Intense Emphasis"/>
    <w:basedOn w:val="Fuentedeprrafopredeter"/>
    <w:uiPriority w:val="21"/>
    <w:qFormat/>
    <w:rsid w:val="00275955"/>
    <w:rPr>
      <w:i/>
      <w:iCs/>
      <w:color w:val="2F5496" w:themeColor="accent1" w:themeShade="BF"/>
    </w:rPr>
  </w:style>
  <w:style w:type="paragraph" w:styleId="Citadestacada">
    <w:name w:val="Intense Quote"/>
    <w:basedOn w:val="Normal"/>
    <w:next w:val="Normal"/>
    <w:link w:val="CitadestacadaCar"/>
    <w:uiPriority w:val="30"/>
    <w:qFormat/>
    <w:rsid w:val="0027595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275955"/>
    <w:rPr>
      <w:i/>
      <w:iCs/>
      <w:color w:val="2F5496" w:themeColor="accent1" w:themeShade="BF"/>
    </w:rPr>
  </w:style>
  <w:style w:type="character" w:styleId="Referenciaintensa">
    <w:name w:val="Intense Reference"/>
    <w:basedOn w:val="Fuentedeprrafopredeter"/>
    <w:uiPriority w:val="32"/>
    <w:qFormat/>
    <w:rsid w:val="00275955"/>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1</Pages>
  <Words>296</Words>
  <Characters>1630</Characters>
  <Application>Microsoft Office Word</Application>
  <DocSecurity>0</DocSecurity>
  <Lines>13</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Eugenia Pérez Curbelo</dc:creator>
  <cp:keywords/>
  <dc:description/>
  <cp:lastModifiedBy>Eugenia Pérez Curbelo</cp:lastModifiedBy>
  <cp:revision>1</cp:revision>
  <dcterms:created xsi:type="dcterms:W3CDTF">2026-10-26T16:54:00Z</dcterms:created>
  <dcterms:modified xsi:type="dcterms:W3CDTF">2026-10-26T17:10:00Z</dcterms:modified>
</cp:coreProperties>
</file>